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69" w:rsidRPr="00E57F54" w:rsidRDefault="000871BF" w:rsidP="00CD1103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E57F54">
        <w:rPr>
          <w:rFonts w:ascii="Sylfaen" w:hAnsi="Sylfaen"/>
          <w:b/>
          <w:lang w:val="ka-GE"/>
        </w:rPr>
        <w:t>ბათუმის საქალაქო</w:t>
      </w:r>
      <w:r w:rsidR="00000D69" w:rsidRPr="00E57F54">
        <w:rPr>
          <w:rFonts w:ascii="Sylfaen" w:hAnsi="Sylfaen"/>
          <w:b/>
          <w:lang w:val="ka-GE"/>
        </w:rPr>
        <w:t xml:space="preserve"> სასამართლოს</w:t>
      </w:r>
    </w:p>
    <w:p w:rsidR="00254E00" w:rsidRPr="00E57F54" w:rsidRDefault="00000D69" w:rsidP="00CD1103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E57F54">
        <w:rPr>
          <w:rFonts w:ascii="Sylfaen" w:hAnsi="Sylfaen"/>
          <w:b/>
          <w:lang w:val="ka-GE"/>
        </w:rPr>
        <w:t xml:space="preserve">საკონკურსო - საატესტაციო კომისიის სხდომის                                                     </w:t>
      </w:r>
    </w:p>
    <w:p w:rsidR="00CD1103" w:rsidRPr="00A57EC8" w:rsidRDefault="00000D69" w:rsidP="00CD1103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E57F54">
        <w:rPr>
          <w:rFonts w:ascii="Sylfaen" w:hAnsi="Sylfaen"/>
          <w:b/>
          <w:lang w:val="ka-GE"/>
        </w:rPr>
        <w:t xml:space="preserve">  ოქმი №</w:t>
      </w:r>
      <w:r w:rsidR="00B30225" w:rsidRPr="00E57F54">
        <w:rPr>
          <w:rFonts w:ascii="Sylfaen" w:hAnsi="Sylfaen"/>
          <w:b/>
        </w:rPr>
        <w:t>3</w:t>
      </w:r>
      <w:r w:rsidR="00A57EC8">
        <w:rPr>
          <w:rFonts w:ascii="Sylfaen" w:hAnsi="Sylfaen"/>
          <w:b/>
        </w:rPr>
        <w:t xml:space="preserve"> (</w:t>
      </w:r>
      <w:r w:rsidR="00A57EC8">
        <w:rPr>
          <w:rFonts w:ascii="Sylfaen" w:hAnsi="Sylfaen"/>
          <w:b/>
          <w:lang w:val="ka-GE"/>
        </w:rPr>
        <w:t>ამონაწერი)</w:t>
      </w:r>
    </w:p>
    <w:p w:rsidR="00000D69" w:rsidRPr="00D361A8" w:rsidRDefault="00000D69" w:rsidP="00254E00">
      <w:pPr>
        <w:jc w:val="center"/>
        <w:rPr>
          <w:rFonts w:ascii="Sylfaen" w:hAnsi="Sylfaen"/>
          <w:lang w:val="ka-GE"/>
        </w:rPr>
      </w:pPr>
      <w:r w:rsidRPr="00D361A8">
        <w:rPr>
          <w:rFonts w:ascii="Sylfaen" w:hAnsi="Sylfaen"/>
          <w:lang w:val="ka-GE"/>
        </w:rPr>
        <w:t xml:space="preserve">ქ.   </w:t>
      </w:r>
      <w:r w:rsidR="000871BF" w:rsidRPr="00D361A8">
        <w:rPr>
          <w:rFonts w:ascii="Sylfaen" w:hAnsi="Sylfaen"/>
          <w:lang w:val="ka-GE"/>
        </w:rPr>
        <w:t>ბათუმ</w:t>
      </w:r>
      <w:r w:rsidRPr="00D361A8">
        <w:rPr>
          <w:rFonts w:ascii="Sylfaen" w:hAnsi="Sylfaen"/>
          <w:lang w:val="ka-GE"/>
        </w:rPr>
        <w:t xml:space="preserve">ი                                                           </w:t>
      </w:r>
      <w:r w:rsidR="00761AFD" w:rsidRPr="00D361A8">
        <w:rPr>
          <w:rFonts w:ascii="Sylfaen" w:hAnsi="Sylfaen"/>
          <w:lang w:val="ka-GE"/>
        </w:rPr>
        <w:t xml:space="preserve">         </w:t>
      </w:r>
      <w:r w:rsidR="00254E00">
        <w:rPr>
          <w:rFonts w:ascii="Sylfaen" w:hAnsi="Sylfaen"/>
          <w:lang w:val="ka-GE"/>
        </w:rPr>
        <w:t xml:space="preserve">     </w:t>
      </w:r>
      <w:r w:rsidR="00761AFD" w:rsidRPr="00D361A8">
        <w:rPr>
          <w:rFonts w:ascii="Sylfaen" w:hAnsi="Sylfaen"/>
          <w:lang w:val="ka-GE"/>
        </w:rPr>
        <w:t xml:space="preserve">             </w:t>
      </w:r>
      <w:r w:rsidRPr="00D361A8">
        <w:rPr>
          <w:rFonts w:ascii="Sylfaen" w:hAnsi="Sylfaen"/>
          <w:lang w:val="ka-GE"/>
        </w:rPr>
        <w:t xml:space="preserve">   </w:t>
      </w:r>
      <w:r w:rsidR="00B04B7E">
        <w:rPr>
          <w:rFonts w:ascii="Sylfaen" w:hAnsi="Sylfaen"/>
          <w:lang w:val="ka-GE"/>
        </w:rPr>
        <w:t>1</w:t>
      </w:r>
      <w:r w:rsidR="00306051">
        <w:rPr>
          <w:rFonts w:ascii="Sylfaen" w:hAnsi="Sylfaen"/>
          <w:lang w:val="ka-GE"/>
        </w:rPr>
        <w:t>3</w:t>
      </w:r>
      <w:r w:rsidR="00B04B7E">
        <w:rPr>
          <w:rFonts w:ascii="Sylfaen" w:hAnsi="Sylfaen"/>
          <w:lang w:val="ka-GE"/>
        </w:rPr>
        <w:t xml:space="preserve"> დეკ</w:t>
      </w:r>
      <w:r w:rsidR="000871BF" w:rsidRPr="00D361A8">
        <w:rPr>
          <w:rFonts w:ascii="Sylfaen" w:hAnsi="Sylfaen"/>
          <w:lang w:val="ka-GE"/>
        </w:rPr>
        <w:t>ემბერი</w:t>
      </w:r>
      <w:r w:rsidRPr="00D361A8">
        <w:rPr>
          <w:rFonts w:ascii="Sylfaen" w:hAnsi="Sylfaen"/>
          <w:lang w:val="ka-GE"/>
        </w:rPr>
        <w:t>,  201</w:t>
      </w:r>
      <w:r w:rsidR="00B04B7E">
        <w:rPr>
          <w:rFonts w:ascii="Sylfaen" w:hAnsi="Sylfaen"/>
          <w:lang w:val="ka-GE"/>
        </w:rPr>
        <w:t>4</w:t>
      </w:r>
      <w:r w:rsidRPr="00D361A8">
        <w:rPr>
          <w:rFonts w:ascii="Sylfaen" w:hAnsi="Sylfaen"/>
          <w:lang w:val="ka-GE"/>
        </w:rPr>
        <w:t xml:space="preserve"> </w:t>
      </w:r>
      <w:r w:rsidR="00EB0581">
        <w:rPr>
          <w:rFonts w:ascii="Sylfaen" w:hAnsi="Sylfaen"/>
          <w:lang w:val="ka-GE"/>
        </w:rPr>
        <w:t xml:space="preserve"> </w:t>
      </w:r>
      <w:r w:rsidRPr="00D361A8">
        <w:rPr>
          <w:rFonts w:ascii="Sylfaen" w:hAnsi="Sylfaen"/>
          <w:lang w:val="ka-GE"/>
        </w:rPr>
        <w:t>წ.</w:t>
      </w:r>
    </w:p>
    <w:p w:rsidR="000871BF" w:rsidRPr="00D361A8" w:rsidRDefault="000871BF" w:rsidP="000871BF">
      <w:pPr>
        <w:spacing w:line="240" w:lineRule="auto"/>
        <w:jc w:val="both"/>
        <w:rPr>
          <w:rFonts w:ascii="Sylfaen" w:hAnsi="Sylfaen"/>
          <w:lang w:val="ka-GE"/>
        </w:rPr>
      </w:pPr>
      <w:r w:rsidRPr="00D361A8">
        <w:rPr>
          <w:rFonts w:ascii="Sylfaen" w:hAnsi="Sylfaen"/>
          <w:lang w:val="ka-GE"/>
        </w:rPr>
        <w:t xml:space="preserve">საკონკურსო - საატესტაციო  კომისიის სხდომას თავმჯდომარეობდა - ბათუმის საქალაქო  სასამართლოს თავმჯდომარე, საკონკურსო - საატესტაციო  კომისიის თავმჯდომარე - </w:t>
      </w:r>
      <w:r w:rsidRPr="00D361A8">
        <w:rPr>
          <w:rFonts w:ascii="Sylfaen" w:hAnsi="Sylfaen"/>
          <w:b/>
          <w:lang w:val="ka-GE"/>
        </w:rPr>
        <w:t>დავით მამისეიშვილი;</w:t>
      </w:r>
      <w:r w:rsidRPr="00D361A8">
        <w:rPr>
          <w:rFonts w:ascii="Sylfaen" w:hAnsi="Sylfaen"/>
          <w:lang w:val="ka-GE"/>
        </w:rPr>
        <w:t xml:space="preserve">     </w:t>
      </w:r>
    </w:p>
    <w:p w:rsidR="000871BF" w:rsidRPr="00D361A8" w:rsidRDefault="000871BF" w:rsidP="000871BF">
      <w:pPr>
        <w:spacing w:line="240" w:lineRule="auto"/>
        <w:rPr>
          <w:rFonts w:ascii="Sylfaen" w:hAnsi="Sylfaen"/>
          <w:b/>
          <w:lang w:val="ka-GE"/>
        </w:rPr>
      </w:pPr>
      <w:r w:rsidRPr="00D361A8">
        <w:rPr>
          <w:rFonts w:ascii="Sylfaen" w:hAnsi="Sylfaen"/>
          <w:b/>
          <w:lang w:val="ka-GE"/>
        </w:rPr>
        <w:t xml:space="preserve">სხდომას  ესწრებოდნენ: </w:t>
      </w:r>
    </w:p>
    <w:p w:rsidR="000871BF" w:rsidRPr="00D361A8" w:rsidRDefault="000871BF" w:rsidP="000871BF">
      <w:pPr>
        <w:spacing w:line="240" w:lineRule="auto"/>
        <w:rPr>
          <w:rFonts w:ascii="Sylfaen" w:hAnsi="Sylfaen"/>
        </w:rPr>
      </w:pPr>
      <w:r w:rsidRPr="00D361A8">
        <w:rPr>
          <w:rFonts w:ascii="Sylfaen" w:hAnsi="Sylfaen"/>
          <w:lang w:val="ka-GE"/>
        </w:rPr>
        <w:t xml:space="preserve">საკონკურსო -  საატესტაციო  კომისიის თავმჯდომარის მოადგილე </w:t>
      </w:r>
      <w:r w:rsidRPr="00D361A8">
        <w:rPr>
          <w:rFonts w:ascii="Sylfaen" w:hAnsi="Sylfaen"/>
          <w:b/>
          <w:lang w:val="ka-GE"/>
        </w:rPr>
        <w:t>ხვიჩა კიკილაშვილი</w:t>
      </w:r>
      <w:r w:rsidRPr="00D361A8">
        <w:rPr>
          <w:rFonts w:ascii="Sylfaen" w:hAnsi="Sylfaen"/>
          <w:lang w:val="ka-GE"/>
        </w:rPr>
        <w:t xml:space="preserve"> - ბათუმის საქალაქო  სასამართლოს მოსამართლე;</w:t>
      </w:r>
    </w:p>
    <w:p w:rsidR="000871BF" w:rsidRPr="00D361A8" w:rsidRDefault="000871BF" w:rsidP="000871BF">
      <w:pPr>
        <w:spacing w:line="240" w:lineRule="auto"/>
        <w:rPr>
          <w:rFonts w:ascii="Sylfaen" w:hAnsi="Sylfaen"/>
          <w:b/>
          <w:lang w:val="ka-GE"/>
        </w:rPr>
      </w:pPr>
      <w:r w:rsidRPr="00D361A8">
        <w:rPr>
          <w:rFonts w:ascii="Sylfaen" w:hAnsi="Sylfaen"/>
          <w:b/>
          <w:lang w:val="ka-GE"/>
        </w:rPr>
        <w:t>საკონკურსო - საატესტაციო კომისიის წევრები :</w:t>
      </w:r>
    </w:p>
    <w:p w:rsidR="000871BF" w:rsidRPr="00D361A8" w:rsidRDefault="000871BF" w:rsidP="000871BF">
      <w:pPr>
        <w:spacing w:line="240" w:lineRule="auto"/>
        <w:rPr>
          <w:rFonts w:ascii="Sylfaen" w:hAnsi="Sylfaen"/>
          <w:lang w:val="ka-GE"/>
        </w:rPr>
      </w:pPr>
      <w:proofErr w:type="spellStart"/>
      <w:r w:rsidRPr="00D361A8">
        <w:rPr>
          <w:rFonts w:ascii="Sylfaen" w:hAnsi="Sylfaen"/>
          <w:b/>
          <w:lang w:val="ka-GE"/>
        </w:rPr>
        <w:t>ვიოლეტა</w:t>
      </w:r>
      <w:proofErr w:type="spellEnd"/>
      <w:r w:rsidRPr="00D361A8">
        <w:rPr>
          <w:rFonts w:ascii="Sylfaen" w:hAnsi="Sylfaen"/>
          <w:b/>
          <w:lang w:val="ka-GE"/>
        </w:rPr>
        <w:t xml:space="preserve"> </w:t>
      </w:r>
      <w:proofErr w:type="spellStart"/>
      <w:r w:rsidRPr="00D361A8">
        <w:rPr>
          <w:rFonts w:ascii="Sylfaen" w:hAnsi="Sylfaen"/>
          <w:b/>
          <w:lang w:val="ka-GE"/>
        </w:rPr>
        <w:t>ფორჩხიძე</w:t>
      </w:r>
      <w:proofErr w:type="spellEnd"/>
      <w:r w:rsidRPr="00D361A8">
        <w:rPr>
          <w:rFonts w:ascii="Sylfaen" w:hAnsi="Sylfaen"/>
          <w:b/>
          <w:lang w:val="ka-GE"/>
        </w:rPr>
        <w:t xml:space="preserve"> </w:t>
      </w:r>
      <w:r w:rsidRPr="00D361A8">
        <w:rPr>
          <w:rFonts w:ascii="Sylfaen" w:hAnsi="Sylfaen"/>
          <w:lang w:val="ka-GE"/>
        </w:rPr>
        <w:t xml:space="preserve"> -   ბათუმის საქალაქო  სასამართლოს მოსამართლე;</w:t>
      </w:r>
    </w:p>
    <w:p w:rsidR="004C62B7" w:rsidRPr="00D361A8" w:rsidRDefault="004C62B7" w:rsidP="004C62B7">
      <w:pPr>
        <w:spacing w:after="120" w:line="240" w:lineRule="auto"/>
        <w:jc w:val="both"/>
        <w:rPr>
          <w:rFonts w:ascii="Sylfaen" w:hAnsi="Sylfaen" w:cs="Sylfaen"/>
          <w:b/>
          <w:bCs/>
          <w:noProof/>
          <w:lang w:val="ka-GE"/>
        </w:rPr>
      </w:pPr>
      <w:r w:rsidRPr="00D361A8">
        <w:rPr>
          <w:rFonts w:ascii="Sylfaen" w:hAnsi="Sylfaen" w:cs="Sylfaen"/>
          <w:b/>
          <w:bCs/>
          <w:noProof/>
          <w:lang w:val="ka-GE"/>
        </w:rPr>
        <w:t>თეონა ჭუმბურიძე</w:t>
      </w:r>
      <w:r w:rsidRPr="00D361A8">
        <w:rPr>
          <w:rFonts w:ascii="Sylfaen" w:hAnsi="Sylfaen"/>
          <w:b/>
          <w:lang w:val="ka-GE"/>
        </w:rPr>
        <w:t xml:space="preserve"> -  </w:t>
      </w:r>
      <w:r w:rsidRPr="00D361A8">
        <w:rPr>
          <w:rFonts w:ascii="Sylfaen" w:hAnsi="Sylfaen"/>
          <w:lang w:val="ka-GE"/>
        </w:rPr>
        <w:t>დამოუკიდებელი სპეციალისტი,</w:t>
      </w:r>
      <w:r w:rsidRPr="00D361A8">
        <w:rPr>
          <w:rFonts w:ascii="Sylfaen" w:hAnsi="Sylfaen" w:cs="Sylfaen"/>
          <w:bCs/>
          <w:noProof/>
          <w:lang w:val="ka-GE"/>
        </w:rPr>
        <w:t xml:space="preserve"> ფიზიკური პირი, ადვოკატი.</w:t>
      </w:r>
    </w:p>
    <w:p w:rsidR="000871BF" w:rsidRPr="00D361A8" w:rsidRDefault="000871BF" w:rsidP="005F3C52">
      <w:pPr>
        <w:spacing w:after="120" w:line="240" w:lineRule="auto"/>
        <w:jc w:val="both"/>
        <w:rPr>
          <w:rFonts w:ascii="Sylfaen" w:hAnsi="Sylfaen" w:cs="Sylfaen"/>
          <w:b/>
          <w:bCs/>
          <w:noProof/>
          <w:lang w:val="ka-GE"/>
        </w:rPr>
      </w:pPr>
      <w:r w:rsidRPr="00D361A8">
        <w:rPr>
          <w:rFonts w:ascii="Sylfaen" w:hAnsi="Sylfaen"/>
          <w:b/>
          <w:lang w:val="ka-GE"/>
        </w:rPr>
        <w:t>ადამ მახარაძე</w:t>
      </w:r>
      <w:r w:rsidRPr="00D361A8">
        <w:rPr>
          <w:rFonts w:ascii="Sylfaen" w:hAnsi="Sylfaen"/>
          <w:lang w:val="ka-GE"/>
        </w:rPr>
        <w:t xml:space="preserve"> - დამოუკიდებელი სპეციალისტი, </w:t>
      </w:r>
      <w:r w:rsidRPr="00D361A8">
        <w:rPr>
          <w:rFonts w:ascii="Sylfaen" w:hAnsi="Sylfaen" w:cs="Sylfaen"/>
          <w:bCs/>
          <w:noProof/>
          <w:lang w:val="ka-GE"/>
        </w:rPr>
        <w:t xml:space="preserve">ბათუმის შოთა რუსთაველის სახელმწიფო უნივერსიტეტის </w:t>
      </w:r>
      <w:r w:rsidR="00CD1103">
        <w:rPr>
          <w:rFonts w:ascii="Sylfaen" w:hAnsi="Sylfaen" w:cs="Sylfaen"/>
          <w:bCs/>
          <w:noProof/>
          <w:lang w:val="ka-GE"/>
        </w:rPr>
        <w:t>იურიდიული</w:t>
      </w:r>
      <w:r w:rsidRPr="00D361A8">
        <w:rPr>
          <w:rFonts w:ascii="Sylfaen" w:hAnsi="Sylfaen" w:cs="Sylfaen"/>
          <w:bCs/>
          <w:noProof/>
          <w:lang w:val="ka-GE"/>
        </w:rPr>
        <w:t xml:space="preserve"> ფაკულტეტის დეკანი, სრული პროფესორი;</w:t>
      </w:r>
    </w:p>
    <w:p w:rsidR="00B30225" w:rsidRDefault="004C62B7" w:rsidP="004C62B7">
      <w:pPr>
        <w:jc w:val="both"/>
        <w:rPr>
          <w:rFonts w:ascii="Sylfaen" w:hAnsi="Sylfaen"/>
          <w:lang w:val="ka-GE"/>
        </w:rPr>
      </w:pPr>
      <w:r w:rsidRPr="00D361A8">
        <w:rPr>
          <w:rFonts w:ascii="Sylfaen" w:hAnsi="Sylfaen" w:cs="Sylfaen"/>
          <w:b/>
          <w:bCs/>
          <w:noProof/>
          <w:lang w:val="ka-GE"/>
        </w:rPr>
        <w:t>თეონა ჭუმბურიძე</w:t>
      </w:r>
      <w:r w:rsidRPr="00D361A8">
        <w:rPr>
          <w:rFonts w:ascii="Sylfaen" w:hAnsi="Sylfaen"/>
          <w:b/>
          <w:lang w:val="ka-GE"/>
        </w:rPr>
        <w:t xml:space="preserve"> </w:t>
      </w:r>
      <w:r w:rsidR="00B30225" w:rsidRPr="00D361A8">
        <w:rPr>
          <w:rFonts w:ascii="Sylfaen" w:hAnsi="Sylfaen"/>
          <w:lang w:val="ka-GE"/>
        </w:rPr>
        <w:t>- საკონკურსო-</w:t>
      </w:r>
      <w:proofErr w:type="spellStart"/>
      <w:r w:rsidR="00B30225" w:rsidRPr="00D361A8">
        <w:rPr>
          <w:rFonts w:ascii="Sylfaen" w:hAnsi="Sylfaen"/>
          <w:lang w:val="ka-GE"/>
        </w:rPr>
        <w:t>საატესტაციო</w:t>
      </w:r>
      <w:proofErr w:type="spellEnd"/>
      <w:r w:rsidR="00B30225" w:rsidRPr="00D361A8">
        <w:rPr>
          <w:rFonts w:ascii="Sylfaen" w:hAnsi="Sylfaen"/>
          <w:lang w:val="ka-GE"/>
        </w:rPr>
        <w:t xml:space="preserve"> კომისიის მდივანი.</w:t>
      </w:r>
    </w:p>
    <w:p w:rsidR="00306051" w:rsidRDefault="00306051" w:rsidP="00306051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სხდომას არ ესწრებოდა კომისიის წევრი - </w:t>
      </w:r>
      <w:r>
        <w:rPr>
          <w:rFonts w:ascii="Sylfaen" w:hAnsi="Sylfaen"/>
          <w:b/>
          <w:lang w:val="ka-GE"/>
        </w:rPr>
        <w:t xml:space="preserve">ლევან მიქაბერიძე </w:t>
      </w:r>
      <w:r>
        <w:rPr>
          <w:rFonts w:ascii="Sylfaen" w:hAnsi="Sylfaen"/>
          <w:lang w:val="ka-GE"/>
        </w:rPr>
        <w:t>;</w:t>
      </w:r>
    </w:p>
    <w:p w:rsidR="00000D69" w:rsidRPr="00811B45" w:rsidRDefault="00000D69" w:rsidP="00811B45">
      <w:pPr>
        <w:rPr>
          <w:rFonts w:ascii="Sylfaen" w:hAnsi="Sylfaen"/>
          <w:b/>
          <w:lang w:val="ka-GE"/>
        </w:rPr>
      </w:pPr>
      <w:r w:rsidRPr="00D361A8">
        <w:rPr>
          <w:rFonts w:ascii="Sylfaen" w:hAnsi="Sylfaen"/>
          <w:lang w:val="ka-GE"/>
        </w:rPr>
        <w:t xml:space="preserve"> </w:t>
      </w:r>
      <w:r w:rsidR="00B30225" w:rsidRPr="00D361A8">
        <w:rPr>
          <w:rFonts w:ascii="Sylfaen" w:hAnsi="Sylfaen"/>
          <w:b/>
          <w:lang w:val="ka-GE"/>
        </w:rPr>
        <w:t xml:space="preserve">სხდომის დღის  წესრიგით გათვალისწინებული იყო ერთი საკითხი : </w:t>
      </w:r>
      <w:r w:rsidR="00811B45">
        <w:rPr>
          <w:rFonts w:ascii="Sylfaen" w:hAnsi="Sylfaen"/>
          <w:b/>
          <w:lang w:val="ka-GE"/>
        </w:rPr>
        <w:t xml:space="preserve"> </w:t>
      </w:r>
      <w:r w:rsidR="000871BF" w:rsidRPr="00811B45">
        <w:rPr>
          <w:rFonts w:ascii="Sylfaen" w:hAnsi="Sylfaen"/>
          <w:lang w:val="ka-GE"/>
        </w:rPr>
        <w:t xml:space="preserve">ბათუმის საქალაქო </w:t>
      </w:r>
      <w:r w:rsidR="00B30225" w:rsidRPr="00811B45">
        <w:rPr>
          <w:rFonts w:ascii="Sylfaen" w:hAnsi="Sylfaen"/>
          <w:lang w:val="ka-GE"/>
        </w:rPr>
        <w:t xml:space="preserve"> სასამართლოს  აპარატის ვაკანტურ თანამდებობებზე ჩატარებული კონკურსის შედეგების შეჯამება. </w:t>
      </w:r>
      <w:r w:rsidRPr="00811B45">
        <w:rPr>
          <w:rFonts w:ascii="Sylfaen" w:hAnsi="Sylfaen"/>
          <w:lang w:val="ka-GE"/>
        </w:rPr>
        <w:t xml:space="preserve"> </w:t>
      </w:r>
    </w:p>
    <w:p w:rsidR="00FA4725" w:rsidRDefault="00B04B7E" w:rsidP="00FA472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კომისიის წევრებმა მოისმინეს  დავით </w:t>
      </w:r>
      <w:proofErr w:type="spellStart"/>
      <w:r>
        <w:rPr>
          <w:rFonts w:ascii="Sylfaen" w:hAnsi="Sylfaen"/>
          <w:sz w:val="24"/>
          <w:szCs w:val="24"/>
          <w:lang w:val="ka-GE"/>
        </w:rPr>
        <w:t>მამისეიშვილის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ინფორმაცია, რომლის თანახმადაც ,,საჯარო სამსახურის </w:t>
      </w:r>
      <w:proofErr w:type="spellStart"/>
      <w:r>
        <w:rPr>
          <w:rFonts w:ascii="Sylfaen" w:hAnsi="Sylfaen"/>
          <w:sz w:val="24"/>
          <w:szCs w:val="24"/>
          <w:lang w:val="ka-GE"/>
        </w:rPr>
        <w:t>შესახებ”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საქართველოს კანონის შესაბამისად, ბათუმის საქალაქო სასამართლოში 2014 წლის 14 ნოემბერს  საჯარო სამსახურის ვებ გვერდის (</w:t>
      </w:r>
      <w:r>
        <w:rPr>
          <w:rFonts w:ascii="Sylfaen" w:hAnsi="Sylfaen"/>
          <w:sz w:val="24"/>
          <w:szCs w:val="24"/>
        </w:rPr>
        <w:t>www.</w:t>
      </w:r>
      <w:proofErr w:type="spellStart"/>
      <w:r>
        <w:rPr>
          <w:rFonts w:ascii="Sylfaen" w:hAnsi="Sylfaen"/>
          <w:sz w:val="24"/>
          <w:szCs w:val="24"/>
          <w:lang w:val="ka-GE"/>
        </w:rPr>
        <w:t>hr.gov.ge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) მეშვეობით </w:t>
      </w:r>
      <w:r w:rsidR="00FA4725" w:rsidRPr="00D361A8">
        <w:rPr>
          <w:rFonts w:ascii="Sylfaen" w:hAnsi="Sylfaen"/>
          <w:lang w:val="ka-GE"/>
        </w:rPr>
        <w:t xml:space="preserve">გამოცხადდა კონკურსი </w:t>
      </w:r>
      <w:r w:rsidR="000871BF" w:rsidRPr="00D361A8">
        <w:rPr>
          <w:rFonts w:ascii="Sylfaen" w:hAnsi="Sylfaen"/>
          <w:lang w:val="ka-GE"/>
        </w:rPr>
        <w:t xml:space="preserve">ბათუმის საქალაქო </w:t>
      </w:r>
      <w:r w:rsidR="00FA4725" w:rsidRPr="00D361A8">
        <w:rPr>
          <w:rFonts w:ascii="Sylfaen" w:hAnsi="Sylfaen"/>
          <w:lang w:val="ka-GE"/>
        </w:rPr>
        <w:t xml:space="preserve"> სასამართლოს  აპარატში,  შემდეგი ვაკანტური თანამდებობების დასაკავებლად:</w:t>
      </w:r>
    </w:p>
    <w:p w:rsidR="00B04B7E" w:rsidRDefault="00B04B7E" w:rsidP="00B04B7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ბათუმის საქალაქო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b/>
          <w:lang w:val="ka-GE"/>
        </w:rPr>
        <w:t xml:space="preserve">სასამართლოს აპარატში: </w:t>
      </w: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7327"/>
        <w:gridCol w:w="1175"/>
      </w:tblGrid>
      <w:tr w:rsidR="00B04B7E" w:rsidTr="00B04B7E">
        <w:trPr>
          <w:trHeight w:val="4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7E" w:rsidRDefault="00B04B7E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7E" w:rsidRDefault="00B04B7E">
            <w:pPr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eastAsia="Times New Roman" w:hAnsi="Sylfaen" w:cs="Sylfaen"/>
              </w:rPr>
              <w:t>თანამდებობის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დასახელება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7E" w:rsidRDefault="00B04B7E">
            <w:pPr>
              <w:jc w:val="both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eastAsia="Times New Roman" w:hAnsi="Sylfaen" w:cs="Sylfaen"/>
              </w:rPr>
              <w:t>ვაკანსია</w:t>
            </w:r>
            <w:proofErr w:type="spellEnd"/>
          </w:p>
        </w:tc>
      </w:tr>
      <w:tr w:rsidR="00B04B7E" w:rsidTr="00CD1103">
        <w:trPr>
          <w:trHeight w:val="323"/>
        </w:trPr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7E" w:rsidRDefault="00B04B7E">
            <w:pPr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საკადრო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და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საორგანიზაციო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საკითხთა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განყოფილება</w:t>
            </w:r>
            <w:proofErr w:type="spellEnd"/>
          </w:p>
        </w:tc>
      </w:tr>
      <w:tr w:rsidR="00B04B7E" w:rsidTr="00B04B7E">
        <w:trPr>
          <w:trHeight w:val="3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7E" w:rsidRDefault="00B04B7E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7E" w:rsidRDefault="00B04B7E">
            <w:pPr>
              <w:spacing w:after="0" w:line="240" w:lineRule="auto"/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სხდომის მდივანი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7E" w:rsidRDefault="00B04B7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B04B7E" w:rsidTr="00B04B7E">
        <w:trPr>
          <w:trHeight w:val="3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7E" w:rsidRDefault="00B04B7E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7E" w:rsidRDefault="00B04B7E">
            <w:pPr>
              <w:spacing w:after="0" w:line="240" w:lineRule="auto"/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სასამართლოს თავმჯდომარის პირადი მდივანი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7E" w:rsidRDefault="00B04B7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B04B7E" w:rsidTr="00B04B7E">
        <w:trPr>
          <w:trHeight w:val="392"/>
        </w:trPr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7E" w:rsidRDefault="00B04B7E">
            <w:pPr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კანცელარია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და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მოქალაქეთა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მისაღები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განყოფილება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04B7E" w:rsidTr="00B04B7E">
        <w:trPr>
          <w:trHeight w:val="3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7E" w:rsidRDefault="00B04B7E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7E" w:rsidRDefault="00B04B7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</w:rPr>
            </w:pPr>
            <w:r>
              <w:rPr>
                <w:rFonts w:ascii="Sylfaen" w:eastAsia="Times New Roman" w:hAnsi="Sylfaen" w:cs="Sylfaen"/>
                <w:lang w:val="ka-GE"/>
              </w:rPr>
              <w:t>სპეციალისტი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7E" w:rsidRDefault="00B04B7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</w:tr>
    </w:tbl>
    <w:p w:rsidR="00A57EC8" w:rsidRDefault="00A57EC8" w:rsidP="00CD1103">
      <w:pPr>
        <w:ind w:firstLine="720"/>
        <w:jc w:val="both"/>
        <w:rPr>
          <w:rFonts w:ascii="Sylfaen" w:hAnsi="Sylfaen"/>
          <w:lang w:val="ka-GE"/>
        </w:rPr>
      </w:pPr>
    </w:p>
    <w:p w:rsidR="004649A7" w:rsidRPr="004649A7" w:rsidRDefault="004649A7" w:rsidP="00306051">
      <w:pPr>
        <w:ind w:firstLine="720"/>
        <w:jc w:val="both"/>
        <w:rPr>
          <w:rFonts w:ascii="Sylfaen" w:hAnsi="Sylfaen"/>
          <w:lang w:val="ka-GE"/>
        </w:rPr>
      </w:pPr>
      <w:r w:rsidRPr="004649A7">
        <w:rPr>
          <w:rFonts w:ascii="Sylfaen" w:hAnsi="Sylfaen"/>
          <w:lang w:val="ka-GE"/>
        </w:rPr>
        <w:t>კონკურსის პროცედურებთან დაკავშირებით რაიმე პრეტენზია არ დაფიქსირებულა.</w:t>
      </w:r>
    </w:p>
    <w:p w:rsidR="00B04B7E" w:rsidRDefault="00254E00" w:rsidP="00B04B7E">
      <w:pPr>
        <w:pStyle w:val="ListParagraph"/>
        <w:ind w:left="0" w:firstLine="720"/>
        <w:jc w:val="both"/>
        <w:rPr>
          <w:rFonts w:ascii="Sylfaen" w:hAnsi="Sylfaen"/>
          <w:lang w:val="ka-GE"/>
        </w:rPr>
      </w:pPr>
      <w:r w:rsidRPr="00D361A8">
        <w:rPr>
          <w:rFonts w:ascii="Sylfaen" w:hAnsi="Sylfaen"/>
          <w:lang w:val="ka-GE"/>
        </w:rPr>
        <w:t>საკონკურსო საატესტაციო კომისიის მიერ კონკურსში მონაწილე თითოეულ პირს ცალ-ცალკე ეყარა კენჭი. აღინიშნა კონკურსანტების ცოდნა და გამოცდილება, პიროვნული მახასიათებლები. მიენიჭათ შესაბამისი შეფასებები. კომისიამ ერთხმად მიიღო გადაწყვეტილება და ,,საჯარო სამსახურის შესახებ” საქართველოს კანონის 34-ე მუხლის შესაბამისად, ბათუმის საქალაქო  სასამართლოს თავმჯდომარეს  ვაკანტურ თანამდებობებზე დასანიშნად წარედგინა შემდეგი კანდიდატები:</w:t>
      </w:r>
    </w:p>
    <w:p w:rsidR="00B04B7E" w:rsidRDefault="00B04B7E" w:rsidP="00B04B7E">
      <w:pPr>
        <w:spacing w:line="240" w:lineRule="auto"/>
        <w:ind w:firstLine="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I</w:t>
      </w:r>
      <w:r>
        <w:rPr>
          <w:rFonts w:ascii="Sylfaen" w:hAnsi="Sylfaen"/>
          <w:b/>
          <w:lang w:val="ka-GE"/>
        </w:rPr>
        <w:t>. სასამართლოს აპარატის საკადრო და საორგანიზაციო საკითხთა განყოფილების სხდომის მდივნის ვაკანსიაზე</w:t>
      </w:r>
      <w:r>
        <w:rPr>
          <w:b/>
        </w:rPr>
        <w:t>:</w:t>
      </w:r>
    </w:p>
    <w:p w:rsidR="00B04B7E" w:rsidRPr="00B04B7E" w:rsidRDefault="00B04B7E" w:rsidP="00B04B7E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</w:t>
      </w:r>
      <w:r w:rsidRPr="00B04B7E">
        <w:rPr>
          <w:rFonts w:ascii="Sylfaen" w:hAnsi="Sylfaen"/>
          <w:lang w:val="ka-GE"/>
        </w:rPr>
        <w:t>მარიანა გახოკიძე</w:t>
      </w:r>
    </w:p>
    <w:p w:rsidR="00B04B7E" w:rsidRDefault="00B04B7E" w:rsidP="00B04B7E">
      <w:pPr>
        <w:spacing w:line="240" w:lineRule="auto"/>
        <w:ind w:firstLine="720"/>
        <w:jc w:val="both"/>
        <w:rPr>
          <w:rFonts w:ascii="Sylfaen" w:hAnsi="Sylfaen"/>
          <w:b/>
          <w:lang w:val="ka-GE"/>
        </w:rPr>
      </w:pPr>
      <w:r>
        <w:rPr>
          <w:b/>
        </w:rPr>
        <w:t xml:space="preserve">II. </w:t>
      </w:r>
      <w:proofErr w:type="gramStart"/>
      <w:r>
        <w:rPr>
          <w:rFonts w:ascii="Sylfaen" w:hAnsi="Sylfaen"/>
          <w:b/>
          <w:lang w:val="ka-GE"/>
        </w:rPr>
        <w:t>სასამართლოს</w:t>
      </w:r>
      <w:proofErr w:type="gramEnd"/>
      <w:r>
        <w:rPr>
          <w:rFonts w:ascii="Sylfaen" w:hAnsi="Sylfaen"/>
          <w:b/>
          <w:lang w:val="ka-GE"/>
        </w:rPr>
        <w:t xml:space="preserve"> აპარატის საკადრო და საორგანიზაციო საკითხთა განყოფილების თავმჯდომარის პირადი მდივნის </w:t>
      </w:r>
      <w:r>
        <w:rPr>
          <w:rFonts w:ascii="Sylfaen" w:hAnsi="Sylfaen" w:cs="Sylfaen"/>
          <w:b/>
          <w:lang w:val="ka-GE"/>
        </w:rPr>
        <w:t>ვაკანსიაზე</w:t>
      </w:r>
      <w:r>
        <w:rPr>
          <w:b/>
        </w:rPr>
        <w:t>:</w:t>
      </w:r>
    </w:p>
    <w:p w:rsidR="00B04B7E" w:rsidRPr="00B04B7E" w:rsidRDefault="00B04B7E" w:rsidP="00B04B7E">
      <w:pPr>
        <w:spacing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</w:t>
      </w:r>
      <w:r w:rsidR="00306051">
        <w:rPr>
          <w:rFonts w:ascii="Sylfaen" w:hAnsi="Sylfaen"/>
          <w:b/>
        </w:rPr>
        <w:t xml:space="preserve">  </w:t>
      </w:r>
      <w:r w:rsidRPr="00B04B7E">
        <w:rPr>
          <w:rFonts w:ascii="Sylfaen" w:hAnsi="Sylfaen"/>
          <w:lang w:val="ka-GE"/>
        </w:rPr>
        <w:t>ნინო ფუტკარაძე</w:t>
      </w:r>
    </w:p>
    <w:p w:rsidR="00B04B7E" w:rsidRDefault="00B04B7E" w:rsidP="00B04B7E">
      <w:pPr>
        <w:spacing w:line="240" w:lineRule="auto"/>
        <w:ind w:firstLine="360"/>
        <w:jc w:val="both"/>
        <w:rPr>
          <w:rFonts w:ascii="Sylfaen" w:hAnsi="Sylfaen"/>
          <w:b/>
          <w:lang w:val="ka-GE"/>
        </w:rPr>
      </w:pPr>
      <w:r>
        <w:rPr>
          <w:b/>
        </w:rPr>
        <w:t xml:space="preserve">III. </w:t>
      </w:r>
      <w:proofErr w:type="gramStart"/>
      <w:r>
        <w:rPr>
          <w:rFonts w:ascii="Sylfaen" w:hAnsi="Sylfaen"/>
          <w:b/>
          <w:lang w:val="ka-GE"/>
        </w:rPr>
        <w:t>სასამართლოს</w:t>
      </w:r>
      <w:proofErr w:type="gramEnd"/>
      <w:r>
        <w:rPr>
          <w:rFonts w:ascii="Sylfaen" w:hAnsi="Sylfaen"/>
          <w:b/>
          <w:lang w:val="ka-GE"/>
        </w:rPr>
        <w:t xml:space="preserve"> აპარატის კანცელარიისა და მოქალაქეთა მისაღები განყოფილების სპეციალისტის ვაკანსიაზე</w:t>
      </w:r>
      <w:r>
        <w:rPr>
          <w:rFonts w:ascii="Sylfaen" w:hAnsi="Sylfaen"/>
          <w:b/>
        </w:rPr>
        <w:t>:</w:t>
      </w:r>
    </w:p>
    <w:p w:rsidR="00E57F54" w:rsidRPr="00B04B7E" w:rsidRDefault="00B04B7E" w:rsidP="00B04B7E">
      <w:pPr>
        <w:spacing w:line="240" w:lineRule="auto"/>
        <w:ind w:firstLine="360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    </w:t>
      </w:r>
      <w:r w:rsidR="00306051">
        <w:rPr>
          <w:rFonts w:ascii="Sylfaen" w:hAnsi="Sylfaen"/>
          <w:b/>
        </w:rPr>
        <w:t xml:space="preserve">   </w:t>
      </w:r>
      <w:r>
        <w:rPr>
          <w:rFonts w:ascii="Sylfaen" w:hAnsi="Sylfaen"/>
          <w:lang w:val="ka-GE"/>
        </w:rPr>
        <w:t>თამუნა აბაშიძე</w:t>
      </w:r>
    </w:p>
    <w:p w:rsidR="00254E00" w:rsidRDefault="00254E00" w:rsidP="00254E00">
      <w:pPr>
        <w:jc w:val="both"/>
        <w:rPr>
          <w:rFonts w:ascii="Sylfaen" w:hAnsi="Sylfaen"/>
          <w:b/>
          <w:lang w:val="ka-GE"/>
        </w:rPr>
      </w:pPr>
      <w:r w:rsidRPr="00861A84">
        <w:rPr>
          <w:rFonts w:ascii="Sylfaen" w:hAnsi="Sylfaen"/>
          <w:b/>
          <w:lang w:val="ka-GE"/>
        </w:rPr>
        <w:t>რეზერვში ჩარიცხვაზე რეკომენდაცია მიეცათ შემდეგ კანდიდატებს:</w:t>
      </w:r>
    </w:p>
    <w:p w:rsidR="00C40FC2" w:rsidRPr="00306051" w:rsidRDefault="00306051" w:rsidP="00306051">
      <w:pPr>
        <w:pStyle w:val="ListParagraph"/>
        <w:numPr>
          <w:ilvl w:val="1"/>
          <w:numId w:val="40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ანა ლომთათიძე;</w:t>
      </w:r>
    </w:p>
    <w:p w:rsidR="00306051" w:rsidRPr="00306051" w:rsidRDefault="00306051" w:rsidP="00306051">
      <w:pPr>
        <w:pStyle w:val="ListParagraph"/>
        <w:numPr>
          <w:ilvl w:val="1"/>
          <w:numId w:val="40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მარიამ ბიბილაშვილი.</w:t>
      </w:r>
    </w:p>
    <w:p w:rsidR="00254E00" w:rsidRPr="00D361A8" w:rsidRDefault="00254E00" w:rsidP="00254E00">
      <w:pPr>
        <w:jc w:val="both"/>
        <w:rPr>
          <w:rFonts w:ascii="Sylfaen" w:hAnsi="Sylfaen"/>
          <w:lang w:val="ka-GE"/>
        </w:rPr>
      </w:pPr>
    </w:p>
    <w:p w:rsidR="00254E00" w:rsidRPr="00E57F54" w:rsidRDefault="00254E00" w:rsidP="00254E00">
      <w:pPr>
        <w:spacing w:line="240" w:lineRule="auto"/>
        <w:rPr>
          <w:rFonts w:ascii="LitMtavrPS" w:hAnsi="LitMtavrPS"/>
          <w:b/>
          <w:lang w:val="ka-GE"/>
        </w:rPr>
      </w:pPr>
      <w:r w:rsidRPr="00E57F54">
        <w:rPr>
          <w:rFonts w:ascii="Sylfaen" w:hAnsi="Sylfaen" w:cs="Sylfaen"/>
          <w:b/>
          <w:lang w:val="ka-GE"/>
        </w:rPr>
        <w:t>კომისიის</w:t>
      </w:r>
      <w:r w:rsidRPr="00E57F54">
        <w:rPr>
          <w:rFonts w:ascii="LitMtavrPS" w:hAnsi="LitMtavrPS" w:cs="LitMtavrPS"/>
          <w:b/>
          <w:lang w:val="ka-GE"/>
        </w:rPr>
        <w:t xml:space="preserve"> </w:t>
      </w:r>
      <w:r w:rsidRPr="00E57F54">
        <w:rPr>
          <w:rFonts w:ascii="Sylfaen" w:hAnsi="Sylfaen" w:cs="Sylfaen"/>
          <w:b/>
          <w:lang w:val="ka-GE"/>
        </w:rPr>
        <w:t>თავმჯდომარე</w:t>
      </w:r>
    </w:p>
    <w:p w:rsidR="00254E00" w:rsidRPr="00D361A8" w:rsidRDefault="00254E00" w:rsidP="00254E00">
      <w:pPr>
        <w:spacing w:line="240" w:lineRule="auto"/>
        <w:rPr>
          <w:rFonts w:ascii="Sylfaen" w:hAnsi="Sylfaen" w:cs="LitMtavrPS"/>
          <w:b/>
          <w:lang w:val="ka-GE"/>
        </w:rPr>
      </w:pPr>
      <w:r w:rsidRPr="00D361A8">
        <w:rPr>
          <w:rFonts w:ascii="Sylfaen" w:hAnsi="Sylfaen" w:cs="Sylfaen"/>
          <w:b/>
          <w:lang w:val="ka-GE"/>
        </w:rPr>
        <w:t>დავით მამისეიშვილი</w:t>
      </w:r>
      <w:r w:rsidRPr="00E57F54">
        <w:rPr>
          <w:rFonts w:ascii="LitMtavrPS" w:hAnsi="LitMtavrPS" w:cs="LitMtavrPS"/>
          <w:b/>
          <w:lang w:val="ka-GE"/>
        </w:rPr>
        <w:t xml:space="preserve"> -</w:t>
      </w:r>
    </w:p>
    <w:p w:rsidR="00254E00" w:rsidRPr="00D361A8" w:rsidRDefault="00254E00" w:rsidP="00254E00">
      <w:pPr>
        <w:spacing w:line="240" w:lineRule="auto"/>
        <w:rPr>
          <w:rFonts w:ascii="Sylfaen" w:hAnsi="Sylfaen" w:cs="Sylfaen"/>
          <w:b/>
          <w:lang w:val="ka-GE"/>
        </w:rPr>
      </w:pPr>
    </w:p>
    <w:p w:rsidR="00254E00" w:rsidRPr="00D361A8" w:rsidRDefault="00254E00" w:rsidP="00254E00">
      <w:pPr>
        <w:spacing w:line="240" w:lineRule="auto"/>
        <w:rPr>
          <w:rFonts w:ascii="LitMtavrPS" w:hAnsi="LitMtavrPS"/>
          <w:b/>
          <w:lang w:val="ka-GE"/>
        </w:rPr>
      </w:pPr>
      <w:r w:rsidRPr="00D361A8">
        <w:rPr>
          <w:rFonts w:ascii="Sylfaen" w:hAnsi="Sylfaen" w:cs="Sylfaen"/>
          <w:b/>
          <w:lang w:val="ka-GE"/>
        </w:rPr>
        <w:t>თავმჯდომარის მოადგილე</w:t>
      </w:r>
    </w:p>
    <w:p w:rsidR="00254E00" w:rsidRPr="00D361A8" w:rsidRDefault="00254E00" w:rsidP="00254E00">
      <w:pPr>
        <w:spacing w:line="240" w:lineRule="auto"/>
        <w:rPr>
          <w:rFonts w:ascii="Sylfaen" w:hAnsi="Sylfaen" w:cs="LitMtavrPS"/>
          <w:b/>
          <w:lang w:val="ka-GE"/>
        </w:rPr>
      </w:pPr>
      <w:r w:rsidRPr="00D361A8">
        <w:rPr>
          <w:rFonts w:ascii="Sylfaen" w:hAnsi="Sylfaen" w:cs="Sylfaen"/>
          <w:b/>
          <w:lang w:val="ka-GE"/>
        </w:rPr>
        <w:t>ხვიჩა კიკილაშვილი</w:t>
      </w:r>
      <w:r w:rsidRPr="00E57F54">
        <w:rPr>
          <w:rFonts w:ascii="LitMtavrPS" w:hAnsi="LitMtavrPS" w:cs="LitMtavrPS"/>
          <w:b/>
          <w:lang w:val="ka-GE"/>
        </w:rPr>
        <w:t xml:space="preserve"> - </w:t>
      </w:r>
    </w:p>
    <w:p w:rsidR="00254E00" w:rsidRPr="00E57F54" w:rsidRDefault="00254E00" w:rsidP="00254E00">
      <w:pPr>
        <w:spacing w:line="240" w:lineRule="auto"/>
        <w:rPr>
          <w:rFonts w:ascii="Sylfaen" w:hAnsi="Sylfaen" w:cs="LitMtavrPS"/>
          <w:b/>
          <w:lang w:val="ka-GE"/>
        </w:rPr>
      </w:pPr>
    </w:p>
    <w:p w:rsidR="00254E00" w:rsidRPr="00E57F54" w:rsidRDefault="00254E00" w:rsidP="00254E00">
      <w:pPr>
        <w:spacing w:line="240" w:lineRule="auto"/>
        <w:rPr>
          <w:rFonts w:ascii="LitMtavrPS" w:hAnsi="LitMtavrPS"/>
          <w:b/>
          <w:lang w:val="ka-GE"/>
        </w:rPr>
      </w:pPr>
      <w:r w:rsidRPr="00E57F54">
        <w:rPr>
          <w:rFonts w:ascii="Sylfaen" w:hAnsi="Sylfaen" w:cs="Sylfaen"/>
          <w:b/>
          <w:lang w:val="ka-GE"/>
        </w:rPr>
        <w:t>კომისიის</w:t>
      </w:r>
      <w:r w:rsidRPr="00E57F54">
        <w:rPr>
          <w:rFonts w:ascii="LitMtavrPS" w:hAnsi="LitMtavrPS" w:cs="LitMtavrPS"/>
          <w:b/>
          <w:lang w:val="ka-GE"/>
        </w:rPr>
        <w:t xml:space="preserve"> </w:t>
      </w:r>
      <w:r w:rsidRPr="00E57F54">
        <w:rPr>
          <w:rFonts w:ascii="Sylfaen" w:hAnsi="Sylfaen" w:cs="Sylfaen"/>
          <w:b/>
          <w:lang w:val="ka-GE"/>
        </w:rPr>
        <w:t>წევრი</w:t>
      </w:r>
    </w:p>
    <w:p w:rsidR="00254E00" w:rsidRPr="00D361A8" w:rsidRDefault="00254E00" w:rsidP="00254E00">
      <w:pPr>
        <w:spacing w:line="240" w:lineRule="auto"/>
        <w:rPr>
          <w:rFonts w:ascii="Sylfaen" w:hAnsi="Sylfaen" w:cs="LitMtavrPS"/>
          <w:b/>
          <w:lang w:val="ka-GE"/>
        </w:rPr>
      </w:pPr>
      <w:r w:rsidRPr="00D361A8">
        <w:rPr>
          <w:rFonts w:ascii="Sylfaen" w:hAnsi="Sylfaen" w:cs="Sylfaen"/>
          <w:b/>
          <w:lang w:val="ka-GE"/>
        </w:rPr>
        <w:t>ვიოლეტა ფორჩხიძე</w:t>
      </w:r>
      <w:r w:rsidRPr="00E57F54">
        <w:rPr>
          <w:rFonts w:ascii="LitMtavrPS" w:hAnsi="LitMtavrPS" w:cs="LitMtavrPS"/>
          <w:b/>
          <w:lang w:val="ka-GE"/>
        </w:rPr>
        <w:t xml:space="preserve"> -</w:t>
      </w:r>
    </w:p>
    <w:p w:rsidR="00254E00" w:rsidRPr="00D361A8" w:rsidRDefault="00254E00" w:rsidP="00254E00">
      <w:pPr>
        <w:spacing w:line="240" w:lineRule="auto"/>
        <w:rPr>
          <w:rFonts w:ascii="Sylfaen" w:hAnsi="Sylfaen" w:cs="LitMtavrPS"/>
          <w:b/>
          <w:lang w:val="ka-GE"/>
        </w:rPr>
      </w:pPr>
    </w:p>
    <w:p w:rsidR="00254E00" w:rsidRPr="00D361A8" w:rsidRDefault="00254E00" w:rsidP="00254E00">
      <w:pPr>
        <w:spacing w:line="240" w:lineRule="auto"/>
        <w:rPr>
          <w:rFonts w:ascii="Sylfaen" w:hAnsi="Sylfaen" w:cs="LitMtavrPS"/>
          <w:b/>
          <w:lang w:val="ka-GE"/>
        </w:rPr>
      </w:pPr>
      <w:r w:rsidRPr="00D361A8">
        <w:rPr>
          <w:rFonts w:ascii="Sylfaen" w:hAnsi="Sylfaen" w:cs="LitMtavrPS"/>
          <w:b/>
          <w:lang w:val="ka-GE"/>
        </w:rPr>
        <w:t>კომისიის წევრი</w:t>
      </w:r>
    </w:p>
    <w:p w:rsidR="00254E00" w:rsidRPr="00D361A8" w:rsidRDefault="00254E00" w:rsidP="00254E00">
      <w:pPr>
        <w:spacing w:line="240" w:lineRule="auto"/>
        <w:rPr>
          <w:rFonts w:ascii="Sylfaen" w:hAnsi="Sylfaen" w:cs="LitMtavrPS"/>
          <w:b/>
          <w:lang w:val="ka-GE"/>
        </w:rPr>
      </w:pPr>
      <w:r w:rsidRPr="00D361A8">
        <w:rPr>
          <w:rFonts w:ascii="Sylfaen" w:hAnsi="Sylfaen" w:cs="LitMtavrPS"/>
          <w:b/>
          <w:lang w:val="ka-GE"/>
        </w:rPr>
        <w:t xml:space="preserve">ადამ მახარაძე - </w:t>
      </w:r>
    </w:p>
    <w:p w:rsidR="00AE5A10" w:rsidRDefault="00AE5A10" w:rsidP="00254E00">
      <w:pPr>
        <w:spacing w:line="240" w:lineRule="auto"/>
        <w:rPr>
          <w:rFonts w:ascii="Sylfaen" w:hAnsi="Sylfaen" w:cs="LitMtavrPS"/>
          <w:b/>
          <w:lang w:val="ka-GE"/>
        </w:rPr>
      </w:pPr>
    </w:p>
    <w:p w:rsidR="00254E00" w:rsidRPr="00D361A8" w:rsidRDefault="00254E00" w:rsidP="00254E00">
      <w:pPr>
        <w:spacing w:line="240" w:lineRule="auto"/>
        <w:rPr>
          <w:rFonts w:ascii="Sylfaen" w:hAnsi="Sylfaen" w:cs="LitMtavrPS"/>
          <w:b/>
          <w:lang w:val="ka-GE"/>
        </w:rPr>
      </w:pPr>
      <w:r w:rsidRPr="00D361A8">
        <w:rPr>
          <w:rFonts w:ascii="Sylfaen" w:hAnsi="Sylfaen" w:cs="LitMtavrPS"/>
          <w:b/>
          <w:lang w:val="ka-GE"/>
        </w:rPr>
        <w:lastRenderedPageBreak/>
        <w:t>კომისიის წევრი</w:t>
      </w:r>
    </w:p>
    <w:p w:rsidR="00254E00" w:rsidRPr="00E57F54" w:rsidRDefault="00254E00" w:rsidP="00254E00">
      <w:pPr>
        <w:spacing w:line="240" w:lineRule="auto"/>
        <w:rPr>
          <w:lang w:val="ka-GE"/>
        </w:rPr>
      </w:pPr>
      <w:r w:rsidRPr="00D361A8">
        <w:rPr>
          <w:rFonts w:ascii="Sylfaen" w:hAnsi="Sylfaen" w:cs="LitMtavrPS"/>
          <w:b/>
          <w:lang w:val="ka-GE"/>
        </w:rPr>
        <w:t xml:space="preserve">თეონა ჭუმბურიძე - </w:t>
      </w:r>
    </w:p>
    <w:sectPr w:rsidR="00254E00" w:rsidRPr="00E57F54" w:rsidSect="00306051">
      <w:type w:val="continuous"/>
      <w:pgSz w:w="12240" w:h="15840" w:code="1"/>
      <w:pgMar w:top="70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15B"/>
    <w:multiLevelType w:val="hybridMultilevel"/>
    <w:tmpl w:val="0B783BAA"/>
    <w:lvl w:ilvl="0" w:tplc="C49669E4">
      <w:start w:val="1"/>
      <w:numFmt w:val="decimal"/>
      <w:lvlText w:val="%1."/>
      <w:lvlJc w:val="left"/>
      <w:pPr>
        <w:ind w:left="1710" w:hanging="360"/>
      </w:pPr>
      <w:rPr>
        <w:rFonts w:ascii="Sylfaen" w:eastAsiaTheme="minorHAnsi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7FB552A"/>
    <w:multiLevelType w:val="hybridMultilevel"/>
    <w:tmpl w:val="9CA02840"/>
    <w:lvl w:ilvl="0" w:tplc="AD8C5DD6">
      <w:start w:val="1"/>
      <w:numFmt w:val="decimal"/>
      <w:lvlText w:val="%1."/>
      <w:lvlJc w:val="left"/>
      <w:pPr>
        <w:ind w:left="1170" w:hanging="360"/>
      </w:pPr>
      <w:rPr>
        <w:rFonts w:ascii="Sylfaen" w:eastAsiaTheme="minorHAnsi" w:hAnsi="Sylfaen" w:cs="Sylfae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97616A8"/>
    <w:multiLevelType w:val="hybridMultilevel"/>
    <w:tmpl w:val="85688618"/>
    <w:lvl w:ilvl="0" w:tplc="040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33322"/>
    <w:multiLevelType w:val="hybridMultilevel"/>
    <w:tmpl w:val="53848646"/>
    <w:lvl w:ilvl="0" w:tplc="079676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E651F"/>
    <w:multiLevelType w:val="hybridMultilevel"/>
    <w:tmpl w:val="33BC3F56"/>
    <w:lvl w:ilvl="0" w:tplc="D642581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1E40A49"/>
    <w:multiLevelType w:val="hybridMultilevel"/>
    <w:tmpl w:val="C32A93F8"/>
    <w:lvl w:ilvl="0" w:tplc="036E04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5C762A"/>
    <w:multiLevelType w:val="hybridMultilevel"/>
    <w:tmpl w:val="D0607014"/>
    <w:lvl w:ilvl="0" w:tplc="D8FCDB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EF1007"/>
    <w:multiLevelType w:val="hybridMultilevel"/>
    <w:tmpl w:val="8F4E1386"/>
    <w:lvl w:ilvl="0" w:tplc="2DAC7C72">
      <w:start w:val="7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C3B29"/>
    <w:multiLevelType w:val="hybridMultilevel"/>
    <w:tmpl w:val="A0FA0BA2"/>
    <w:lvl w:ilvl="0" w:tplc="5D04E1B0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41C5D"/>
    <w:multiLevelType w:val="multilevel"/>
    <w:tmpl w:val="839C5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10">
    <w:nsid w:val="2AE604DB"/>
    <w:multiLevelType w:val="hybridMultilevel"/>
    <w:tmpl w:val="D1BE2702"/>
    <w:lvl w:ilvl="0" w:tplc="5C907CC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2DA254EA"/>
    <w:multiLevelType w:val="hybridMultilevel"/>
    <w:tmpl w:val="D6FE709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6152F8"/>
    <w:multiLevelType w:val="hybridMultilevel"/>
    <w:tmpl w:val="ACA25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378DE"/>
    <w:multiLevelType w:val="multilevel"/>
    <w:tmpl w:val="839C5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14">
    <w:nsid w:val="3BB1240C"/>
    <w:multiLevelType w:val="multilevel"/>
    <w:tmpl w:val="839C5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15">
    <w:nsid w:val="43A66BE7"/>
    <w:multiLevelType w:val="hybridMultilevel"/>
    <w:tmpl w:val="6F18635A"/>
    <w:lvl w:ilvl="0" w:tplc="3FA622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86C1A2B"/>
    <w:multiLevelType w:val="hybridMultilevel"/>
    <w:tmpl w:val="A34ACCA2"/>
    <w:lvl w:ilvl="0" w:tplc="C53C3BF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7B4A13"/>
    <w:multiLevelType w:val="hybridMultilevel"/>
    <w:tmpl w:val="54D26046"/>
    <w:lvl w:ilvl="0" w:tplc="04F22E66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743473"/>
    <w:multiLevelType w:val="multilevel"/>
    <w:tmpl w:val="839C5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19">
    <w:nsid w:val="51DF2F16"/>
    <w:multiLevelType w:val="hybridMultilevel"/>
    <w:tmpl w:val="391C55B6"/>
    <w:lvl w:ilvl="0" w:tplc="D8FCDB0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F2294C"/>
    <w:multiLevelType w:val="hybridMultilevel"/>
    <w:tmpl w:val="1C80B81E"/>
    <w:lvl w:ilvl="0" w:tplc="F604A3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4161574"/>
    <w:multiLevelType w:val="hybridMultilevel"/>
    <w:tmpl w:val="95B4917E"/>
    <w:lvl w:ilvl="0" w:tplc="C6704670">
      <w:start w:val="1"/>
      <w:numFmt w:val="decimal"/>
      <w:lvlText w:val="%1."/>
      <w:lvlJc w:val="left"/>
      <w:pPr>
        <w:ind w:left="1170" w:hanging="360"/>
      </w:pPr>
      <w:rPr>
        <w:rFonts w:ascii="Sylfaen" w:eastAsiaTheme="minorHAnsi" w:hAnsi="Sylfaen" w:cs="Sylfae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6270D6"/>
    <w:multiLevelType w:val="hybridMultilevel"/>
    <w:tmpl w:val="849CC9F8"/>
    <w:lvl w:ilvl="0" w:tplc="DC2ADBB6">
      <w:start w:val="5"/>
      <w:numFmt w:val="decimal"/>
      <w:lvlText w:val="%1."/>
      <w:lvlJc w:val="left"/>
      <w:pPr>
        <w:ind w:left="107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73253C3"/>
    <w:multiLevelType w:val="hybridMultilevel"/>
    <w:tmpl w:val="F3908E8C"/>
    <w:lvl w:ilvl="0" w:tplc="B4D016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C767580"/>
    <w:multiLevelType w:val="hybridMultilevel"/>
    <w:tmpl w:val="4F889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EB5B8A"/>
    <w:multiLevelType w:val="hybridMultilevel"/>
    <w:tmpl w:val="F3908E8C"/>
    <w:lvl w:ilvl="0" w:tplc="B4D016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E511BCA"/>
    <w:multiLevelType w:val="hybridMultilevel"/>
    <w:tmpl w:val="C32A93F8"/>
    <w:lvl w:ilvl="0" w:tplc="036E04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A81F1F"/>
    <w:multiLevelType w:val="hybridMultilevel"/>
    <w:tmpl w:val="35462CD4"/>
    <w:lvl w:ilvl="0" w:tplc="D8FCD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88069E"/>
    <w:multiLevelType w:val="hybridMultilevel"/>
    <w:tmpl w:val="04D6D29C"/>
    <w:lvl w:ilvl="0" w:tplc="1450AD4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9EE1084"/>
    <w:multiLevelType w:val="multilevel"/>
    <w:tmpl w:val="839C5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30">
    <w:nsid w:val="6D3F4740"/>
    <w:multiLevelType w:val="hybridMultilevel"/>
    <w:tmpl w:val="85688618"/>
    <w:lvl w:ilvl="0" w:tplc="040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438F4"/>
    <w:multiLevelType w:val="hybridMultilevel"/>
    <w:tmpl w:val="B4349FC6"/>
    <w:lvl w:ilvl="0" w:tplc="8A1E20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FBC4CDE"/>
    <w:multiLevelType w:val="hybridMultilevel"/>
    <w:tmpl w:val="7C927BCC"/>
    <w:lvl w:ilvl="0" w:tplc="5310257C">
      <w:start w:val="1"/>
      <w:numFmt w:val="upperRoman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640EAE"/>
    <w:multiLevelType w:val="hybridMultilevel"/>
    <w:tmpl w:val="973A15FE"/>
    <w:lvl w:ilvl="0" w:tplc="C49669E4">
      <w:start w:val="1"/>
      <w:numFmt w:val="decimal"/>
      <w:lvlText w:val="%1."/>
      <w:lvlJc w:val="left"/>
      <w:pPr>
        <w:ind w:left="1170" w:hanging="360"/>
      </w:pPr>
      <w:rPr>
        <w:rFonts w:ascii="Sylfaen" w:eastAsiaTheme="minorHAnsi" w:hAnsi="Sylfaen" w:cs="Sylfae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8372575"/>
    <w:multiLevelType w:val="hybridMultilevel"/>
    <w:tmpl w:val="8A289AFA"/>
    <w:lvl w:ilvl="0" w:tplc="03505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D05487"/>
    <w:multiLevelType w:val="multilevel"/>
    <w:tmpl w:val="839C5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36">
    <w:nsid w:val="7B402B59"/>
    <w:multiLevelType w:val="multilevel"/>
    <w:tmpl w:val="839C5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37">
    <w:nsid w:val="7C2321C3"/>
    <w:multiLevelType w:val="hybridMultilevel"/>
    <w:tmpl w:val="BE845F0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376913"/>
    <w:multiLevelType w:val="hybridMultilevel"/>
    <w:tmpl w:val="0018E3D2"/>
    <w:lvl w:ilvl="0" w:tplc="E4D2F8F8">
      <w:start w:val="1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A7398"/>
    <w:multiLevelType w:val="hybridMultilevel"/>
    <w:tmpl w:val="96408B50"/>
    <w:lvl w:ilvl="0" w:tplc="489CDF9A">
      <w:start w:val="1"/>
      <w:numFmt w:val="decimal"/>
      <w:lvlText w:val="%1."/>
      <w:lvlJc w:val="left"/>
      <w:pPr>
        <w:ind w:left="10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23"/>
  </w:num>
  <w:num w:numId="5">
    <w:abstractNumId w:val="30"/>
  </w:num>
  <w:num w:numId="6">
    <w:abstractNumId w:val="12"/>
  </w:num>
  <w:num w:numId="7">
    <w:abstractNumId w:val="26"/>
  </w:num>
  <w:num w:numId="8">
    <w:abstractNumId w:val="25"/>
  </w:num>
  <w:num w:numId="9">
    <w:abstractNumId w:val="2"/>
  </w:num>
  <w:num w:numId="10">
    <w:abstractNumId w:val="7"/>
  </w:num>
  <w:num w:numId="11">
    <w:abstractNumId w:val="34"/>
  </w:num>
  <w:num w:numId="12">
    <w:abstractNumId w:val="20"/>
  </w:num>
  <w:num w:numId="13">
    <w:abstractNumId w:val="17"/>
  </w:num>
  <w:num w:numId="14">
    <w:abstractNumId w:val="28"/>
  </w:num>
  <w:num w:numId="15">
    <w:abstractNumId w:val="8"/>
  </w:num>
  <w:num w:numId="16">
    <w:abstractNumId w:val="15"/>
  </w:num>
  <w:num w:numId="17">
    <w:abstractNumId w:val="16"/>
  </w:num>
  <w:num w:numId="18">
    <w:abstractNumId w:val="1"/>
  </w:num>
  <w:num w:numId="19">
    <w:abstractNumId w:val="33"/>
  </w:num>
  <w:num w:numId="20">
    <w:abstractNumId w:val="21"/>
  </w:num>
  <w:num w:numId="21">
    <w:abstractNumId w:val="4"/>
  </w:num>
  <w:num w:numId="22">
    <w:abstractNumId w:val="0"/>
  </w:num>
  <w:num w:numId="23">
    <w:abstractNumId w:val="35"/>
  </w:num>
  <w:num w:numId="24">
    <w:abstractNumId w:val="36"/>
  </w:num>
  <w:num w:numId="25">
    <w:abstractNumId w:val="13"/>
  </w:num>
  <w:num w:numId="26">
    <w:abstractNumId w:val="9"/>
  </w:num>
  <w:num w:numId="27">
    <w:abstractNumId w:val="27"/>
  </w:num>
  <w:num w:numId="28">
    <w:abstractNumId w:val="6"/>
  </w:num>
  <w:num w:numId="29">
    <w:abstractNumId w:val="3"/>
  </w:num>
  <w:num w:numId="30">
    <w:abstractNumId w:val="18"/>
  </w:num>
  <w:num w:numId="31">
    <w:abstractNumId w:val="29"/>
  </w:num>
  <w:num w:numId="32">
    <w:abstractNumId w:val="14"/>
  </w:num>
  <w:num w:numId="33">
    <w:abstractNumId w:val="10"/>
  </w:num>
  <w:num w:numId="34">
    <w:abstractNumId w:val="3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38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0D69"/>
    <w:rsid w:val="00000D69"/>
    <w:rsid w:val="000174CB"/>
    <w:rsid w:val="000871BF"/>
    <w:rsid w:val="00110530"/>
    <w:rsid w:val="001226AB"/>
    <w:rsid w:val="001E3C26"/>
    <w:rsid w:val="00214333"/>
    <w:rsid w:val="00254E00"/>
    <w:rsid w:val="002D6AF6"/>
    <w:rsid w:val="002F412F"/>
    <w:rsid w:val="00306051"/>
    <w:rsid w:val="00320379"/>
    <w:rsid w:val="00353628"/>
    <w:rsid w:val="00372402"/>
    <w:rsid w:val="00376899"/>
    <w:rsid w:val="00390CBD"/>
    <w:rsid w:val="003E73EB"/>
    <w:rsid w:val="004649A7"/>
    <w:rsid w:val="004C62B7"/>
    <w:rsid w:val="004F0AE9"/>
    <w:rsid w:val="00571F6E"/>
    <w:rsid w:val="00577AD7"/>
    <w:rsid w:val="005E4FA7"/>
    <w:rsid w:val="005E74BB"/>
    <w:rsid w:val="005F3C52"/>
    <w:rsid w:val="006F1EDE"/>
    <w:rsid w:val="00761AFD"/>
    <w:rsid w:val="007721C0"/>
    <w:rsid w:val="00781357"/>
    <w:rsid w:val="007C51AF"/>
    <w:rsid w:val="00811B45"/>
    <w:rsid w:val="00861A84"/>
    <w:rsid w:val="008B71B4"/>
    <w:rsid w:val="00902507"/>
    <w:rsid w:val="009029C6"/>
    <w:rsid w:val="00924CE8"/>
    <w:rsid w:val="009B4DB1"/>
    <w:rsid w:val="00A57EC8"/>
    <w:rsid w:val="00AC2109"/>
    <w:rsid w:val="00AD1BD0"/>
    <w:rsid w:val="00AD7B70"/>
    <w:rsid w:val="00AE5A10"/>
    <w:rsid w:val="00B01C71"/>
    <w:rsid w:val="00B04B7E"/>
    <w:rsid w:val="00B17A55"/>
    <w:rsid w:val="00B30225"/>
    <w:rsid w:val="00B900B6"/>
    <w:rsid w:val="00BB10EF"/>
    <w:rsid w:val="00BB2A2B"/>
    <w:rsid w:val="00C32CA0"/>
    <w:rsid w:val="00C36AC5"/>
    <w:rsid w:val="00C40FC2"/>
    <w:rsid w:val="00C928BE"/>
    <w:rsid w:val="00CB0AA8"/>
    <w:rsid w:val="00CD1103"/>
    <w:rsid w:val="00D361A8"/>
    <w:rsid w:val="00D813CD"/>
    <w:rsid w:val="00D96522"/>
    <w:rsid w:val="00DC34B0"/>
    <w:rsid w:val="00E57F54"/>
    <w:rsid w:val="00E76EE1"/>
    <w:rsid w:val="00EB0581"/>
    <w:rsid w:val="00ED7427"/>
    <w:rsid w:val="00EF797E"/>
    <w:rsid w:val="00F20F26"/>
    <w:rsid w:val="00F73AE6"/>
    <w:rsid w:val="00FA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B1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B1"/>
    <w:rPr>
      <w:rFonts w:ascii="Sylfaen" w:hAnsi="Sylfae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6C957-FEFD-4EED-859B-99B604E5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>Georgian Courts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z.focxverashvili</dc:creator>
  <cp:keywords/>
  <dc:description/>
  <cp:lastModifiedBy>Court Employe</cp:lastModifiedBy>
  <cp:revision>38</cp:revision>
  <cp:lastPrinted>2013-08-11T13:52:00Z</cp:lastPrinted>
  <dcterms:created xsi:type="dcterms:W3CDTF">2013-08-11T17:36:00Z</dcterms:created>
  <dcterms:modified xsi:type="dcterms:W3CDTF">2014-12-16T07:28:00Z</dcterms:modified>
</cp:coreProperties>
</file>